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附件3：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118"/>
        <w:gridCol w:w="1127"/>
        <w:gridCol w:w="1621"/>
        <w:gridCol w:w="936"/>
        <w:gridCol w:w="1270"/>
        <w:gridCol w:w="917"/>
        <w:gridCol w:w="9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贵州省能源局能源科技行业专家库双碳领域专家名单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田蒙奎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环境/能源材料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中科院地球化学研究所/上海交通大学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吴桂义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贵州工业大学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  林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邹义怀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马振乾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孔德中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欧必科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工业与民用建筑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彭远丽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戚新红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电力系统及其自动化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  龙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水文地质及工程地质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应用研究员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大学 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王彤标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水文地质及工程地质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靳雪姣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水文与地质资源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张新星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环境科学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文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沈绍学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淮南工业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  黔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电气自动化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张芝琼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张文宏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机械设计制造及自动化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剑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贵州能源产业研究院有限公司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给排水工程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  鸢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贵州能源产业研究院有限公司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水文地质及工程地质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邓恩德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贵州能源产业研究院有限公司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矿产普查与勘探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中国地质大学（北京）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蓝宝锋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贵州能源产业研究院有限公司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中国地质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李文飞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贵州能源产业研究院有限公司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周海燕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贵州省能源安全技术中心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研究员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  熠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贵州省节能监测中心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环境科学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  巍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贵州省节能监测中心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贵州师范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 健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贵州省节能监测中心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代年龙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贵州省节能监测中心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冶金工程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雷贵祥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贵州省节能监测中心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热能与动力工程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贵州大学 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  冰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贵州天然气管网有限责任公司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文贤馗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贵州电网有限责任公司电力科学研究院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热动专业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上海电力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钟晶亮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贵州电网有限责任公司电力科学研究院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热能工程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安艳玲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贵州理工学院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环境科学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唐安江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贵州理工学院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日本三重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吴海龙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贵州水矿控股集团有限责任公司大湾煤矿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煤炭加工与利用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贵州航空工业职工大学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  宇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六盘水师范学院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供热、供燃气、通风及空调工程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同济大学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李光明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六盘水师范学院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农业生物环境与能源工程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副高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云南师范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雷以柱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六盘水师范学院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材料物理与化学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华中科技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39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孔德顺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六盘水师范学院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物理化学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大学 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40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  山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六盘水师范学院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冶金物理化学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中南大学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41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郭明涛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六盘水师范学院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42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涛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六盘水师范学院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地质资源与地质工程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高工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大学 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43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 杰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贵州安和永驻科技有限公司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安全技术及工程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中国地质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昊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贵州安和永驻科技有限公司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45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周辉成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贵州安和永驻科技有限公司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地质测量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46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詹相卫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贵州安和永驻科技有限公司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47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 勇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煤炭工业石家庄设计研究院有限公司贵州分公司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48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梁晓敏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煤炭工业石家庄设计研究院有限公司贵州分公司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地下采煤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49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谢春妹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煤炭工业石家庄设计研究院有限公司贵州分公司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采矿设计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  斌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煤炭工业石家庄设计研究院有限公司贵州分公司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51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蒋韫旭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煤炭工业石家庄设计研究院有限公司贵州分公司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矿山机电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 霞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国家矿山安全监察局贵州局（退休）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机电专业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张吉禄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中煤科工集团南京设计研究院有限公司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采矿工程/安全工程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教授级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高工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邓宏燕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贵州省煤炭学会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煤矿电气自动化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彭华贵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贵州省煤炭学会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煤矿机械化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苏祥江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贵州安晟能源有限公司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江西南昌理工学院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孙建锋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贵州豫能投资有限公司</w:t>
            </w:r>
          </w:p>
        </w:tc>
        <w:tc>
          <w:tcPr>
            <w:tcW w:w="9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控制工程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Y2FiNjdjZGM5YWQ1MTkzMWNhNTY2ZDM1MjJhMDUifQ=="/>
  </w:docVars>
  <w:rsids>
    <w:rsidRoot w:val="34A8266C"/>
    <w:rsid w:val="34A8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2023-10-25T03:47:00Z</dcterms:created>
  <dc:creator>Q</dc:creator>
  <cp:lastModifiedBy>Q</cp:lastModifiedBy>
  <dcterms:modified xsi:type="dcterms:W3CDTF">2023-10-25T03:47:58Z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CA256EAC552F467AA806089661196CA9_11</vt:lpwstr>
  </property>
</Properties>
</file>